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26" w:tblpY="2441"/>
        <w:tblOverlap w:val="never"/>
        <w:tblW w:w="245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29"/>
        <w:gridCol w:w="3"/>
        <w:gridCol w:w="1316"/>
        <w:gridCol w:w="1229"/>
        <w:gridCol w:w="1423"/>
        <w:gridCol w:w="1260"/>
        <w:gridCol w:w="1845"/>
        <w:gridCol w:w="4918"/>
        <w:gridCol w:w="4918"/>
        <w:gridCol w:w="4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姓  名</w:t>
            </w: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性  别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（蓝底小</w:t>
            </w: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>2寸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籍  贯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民  族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出 生 地</w:t>
            </w:r>
          </w:p>
        </w:tc>
        <w:tc>
          <w:tcPr>
            <w:tcW w:w="133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入</w:t>
            </w: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时</w:t>
            </w: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参加工作</w:t>
            </w:r>
          </w:p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时</w:t>
            </w: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t>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证件类型</w:t>
            </w: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rFonts w:hint="eastAsia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证件号码</w:t>
            </w:r>
          </w:p>
        </w:tc>
        <w:tc>
          <w:tcPr>
            <w:tcW w:w="39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0" w:firstLine="0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办公电话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手机号码</w:t>
            </w:r>
          </w:p>
        </w:tc>
        <w:tc>
          <w:tcPr>
            <w:tcW w:w="3877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电子邮箱</w:t>
            </w:r>
          </w:p>
        </w:tc>
        <w:tc>
          <w:tcPr>
            <w:tcW w:w="31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最高</w:t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t>学历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学</w:t>
            </w: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位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毕业院校及专业</w:t>
            </w:r>
          </w:p>
        </w:tc>
        <w:tc>
          <w:tcPr>
            <w:tcW w:w="26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毕业时间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18" w:type="dxa"/>
            <w:vAlign w:val="center"/>
          </w:tcPr>
          <w:p>
            <w:pPr>
              <w:jc w:val="center"/>
            </w:pPr>
          </w:p>
        </w:tc>
        <w:tc>
          <w:tcPr>
            <w:tcW w:w="491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毕业院校</w:t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t>系及专业</w:t>
            </w:r>
          </w:p>
        </w:tc>
        <w:tc>
          <w:tcPr>
            <w:tcW w:w="4918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全日制</w:t>
            </w:r>
          </w:p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学历学位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毕业院校及专业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毕业时间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18" w:type="dxa"/>
            <w:vAlign w:val="center"/>
          </w:tcPr>
          <w:p>
            <w:pPr>
              <w:jc w:val="center"/>
            </w:pPr>
          </w:p>
        </w:tc>
        <w:tc>
          <w:tcPr>
            <w:tcW w:w="491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毕业院校</w:t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t>系及专业</w:t>
            </w:r>
          </w:p>
        </w:tc>
        <w:tc>
          <w:tcPr>
            <w:tcW w:w="4918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及 职 务</w:t>
            </w:r>
          </w:p>
        </w:tc>
        <w:tc>
          <w:tcPr>
            <w:tcW w:w="530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在岗状态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937" w:hRule="exact"/>
        </w:trPr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u w:val="none"/>
                <w:vertAlign w:val="baseline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u w:val="none"/>
                <w:vertAlign w:val="baseline"/>
                <w:lang w:bidi="ar-SA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u w:val="none"/>
                <w:vertAlign w:val="baseline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u w:val="none"/>
                <w:vertAlign w:val="baseline"/>
                <w:lang w:bidi="ar-SA"/>
              </w:rPr>
              <w:t>职</w:t>
            </w:r>
            <w:r>
              <w:rPr>
                <w:rFonts w:hint="eastAsia" w:eastAsia="仿宋_GB2312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eastAsia="仿宋_GB2312"/>
                <w:sz w:val="24"/>
                <w:szCs w:val="24"/>
                <w:u w:val="none"/>
                <w:vertAlign w:val="baseline"/>
                <w:lang w:bidi="ar-SA"/>
              </w:rPr>
              <w:t>务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取得现专业技术职务时间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熟悉专业</w:t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eastAsia="仿宋_GB2312"/>
                <w:color w:val="auto"/>
                <w:sz w:val="24"/>
                <w:szCs w:val="24"/>
                <w:u w:val="none" w:color="auto"/>
                <w:lang w:bidi="ar-SA"/>
              </w:rPr>
              <w:t>有何专长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903" w:hRule="exac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入选的人才计划（工程）及入选时间</w:t>
            </w:r>
          </w:p>
        </w:tc>
        <w:tc>
          <w:tcPr>
            <w:tcW w:w="5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界</w:t>
            </w:r>
            <w:r>
              <w:rPr>
                <w:rFonts w:hint="eastAsia" w:eastAsia="仿宋_GB231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别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（类别）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680" w:hRule="exact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工作</w:t>
            </w:r>
            <w:r>
              <w:rPr>
                <w:rFonts w:hint="default" w:eastAsia="仿宋_GB2312"/>
                <w:sz w:val="24"/>
                <w:szCs w:val="24"/>
                <w:lang w:bidi="ar-SA"/>
              </w:rPr>
              <w:t>经历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起始时间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default" w:eastAsia="仿宋_GB2312"/>
                <w:sz w:val="24"/>
                <w:szCs w:val="24"/>
                <w:lang w:bidi="ar-SA"/>
              </w:rPr>
              <w:t>终止时间</w:t>
            </w:r>
          </w:p>
        </w:tc>
        <w:tc>
          <w:tcPr>
            <w:tcW w:w="5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sz w:val="24"/>
                <w:szCs w:val="24"/>
                <w:lang w:eastAsia="zh-CN"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754" w:type="dxa"/>
          <w:trHeight w:val="4124" w:hRule="atLeast"/>
        </w:trPr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bidi="ar-S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bidi="ar-SA"/>
              </w:rPr>
            </w:pPr>
          </w:p>
        </w:tc>
        <w:tc>
          <w:tcPr>
            <w:tcW w:w="5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甘肃省宣传思想文化人才信息登记表</w:t>
      </w:r>
    </w:p>
    <w:tbl>
      <w:tblPr>
        <w:tblStyle w:val="3"/>
        <w:tblW w:w="9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8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获得专业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领域重要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奖项或荣誉</w:t>
            </w:r>
          </w:p>
        </w:tc>
        <w:tc>
          <w:tcPr>
            <w:tcW w:w="84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主持或参与的重要项目课题</w:t>
            </w:r>
          </w:p>
        </w:tc>
        <w:tc>
          <w:tcPr>
            <w:tcW w:w="84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重要著作、论文、研究报告、文艺作品等</w:t>
            </w:r>
          </w:p>
        </w:tc>
        <w:tc>
          <w:tcPr>
            <w:tcW w:w="84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重要艺术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表演、展览展示活动等</w:t>
            </w:r>
          </w:p>
        </w:tc>
        <w:tc>
          <w:tcPr>
            <w:tcW w:w="84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重要经济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社会效益</w:t>
            </w:r>
          </w:p>
        </w:tc>
        <w:tc>
          <w:tcPr>
            <w:tcW w:w="84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他</w:t>
            </w:r>
          </w:p>
        </w:tc>
        <w:tc>
          <w:tcPr>
            <w:tcW w:w="84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sectPr>
          <w:pgSz w:w="11850" w:h="16783"/>
          <w:pgMar w:top="1587" w:right="1080" w:bottom="1587" w:left="1080" w:header="851" w:footer="992" w:gutter="0"/>
          <w:cols w:space="0" w:num="1"/>
          <w:rtlGutter w:val="0"/>
          <w:docGrid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填表说明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1.该表由人才本人填写，并对信息真实性负责。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2.出生年月：格式为xxxx.xx。如1965年1月出生，则填“1965.01”。以下所有涉及时间的项目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格式均按此填写。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3.籍贯、出生地：格式为“省+县（市、区）”。如甘肃榆中县人，则填“甘肃榆中”；兰州市区的则填“甘肃兰州”。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4.民族：填“汉族”“回族”“蒙古族”等。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5.政治面貌：填“中共党员”“民盟盟员”“九三学社社员”“群众”等。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6.入党时间：指加入中国共产党的时间，非中共党员则不填此项。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7.证件类型、证件号码：填“身份证”和身份证号码。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8.学历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、学位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学历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填“高中”“中专”“大专”“大学”“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硕士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研究生”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“博士研究生”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其中的一个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。学位按学位证上的如实填写，如无则只填学历。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9.在岗状态：填“在职”，退休、离职等人员不在登记范围内。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10.专业技术职务：填取得的最高专业技术职务。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11.熟悉专业、有何专长：填本人所熟悉的专业领域、业务专长等。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12.入选的人才计划（工程）及入选时间：填经地厅级及以上部门组织评选，本人入选的所有人才计划（工程），入选后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一般授予人才称号或给予特定激励支持，不包括各类荣誉奖项和培训计划。如“2019年入选甘肃省宣传文化系统‘四个一批’人才”“2017年入选甘肃省领军人才（第一层次）”等。如入选多个人才计划，应一并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13.界别（类别）：填“社科理论”“新闻”“出版”“文艺”“文化经营管理”“国际传播”其中的一个。</w:t>
      </w:r>
    </w:p>
    <w:sectPr>
      <w:pgSz w:w="11850" w:h="16783"/>
      <w:pgMar w:top="1440" w:right="1080" w:bottom="1440" w:left="108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45299"/>
    <w:rsid w:val="026E1083"/>
    <w:rsid w:val="02AB036A"/>
    <w:rsid w:val="06160290"/>
    <w:rsid w:val="062421EE"/>
    <w:rsid w:val="06945027"/>
    <w:rsid w:val="06CD631C"/>
    <w:rsid w:val="07E05C36"/>
    <w:rsid w:val="096225D3"/>
    <w:rsid w:val="0B320B7F"/>
    <w:rsid w:val="0CD246BA"/>
    <w:rsid w:val="0E822430"/>
    <w:rsid w:val="1072188D"/>
    <w:rsid w:val="14DD7426"/>
    <w:rsid w:val="1B307183"/>
    <w:rsid w:val="1DA36B8A"/>
    <w:rsid w:val="1DD2368C"/>
    <w:rsid w:val="1F0C4B0C"/>
    <w:rsid w:val="234F1F57"/>
    <w:rsid w:val="243F0C6B"/>
    <w:rsid w:val="246266A4"/>
    <w:rsid w:val="289036ED"/>
    <w:rsid w:val="2A493FCA"/>
    <w:rsid w:val="2A9D1BE9"/>
    <w:rsid w:val="2D380A96"/>
    <w:rsid w:val="32E5216B"/>
    <w:rsid w:val="34AA088A"/>
    <w:rsid w:val="384036CC"/>
    <w:rsid w:val="3BE32AA0"/>
    <w:rsid w:val="3DE44702"/>
    <w:rsid w:val="3E8A35F4"/>
    <w:rsid w:val="3EC9393C"/>
    <w:rsid w:val="412B3A39"/>
    <w:rsid w:val="42845299"/>
    <w:rsid w:val="461429AB"/>
    <w:rsid w:val="46F15B33"/>
    <w:rsid w:val="4A105B4C"/>
    <w:rsid w:val="4EE3487E"/>
    <w:rsid w:val="50624E27"/>
    <w:rsid w:val="53F538B8"/>
    <w:rsid w:val="56F07DFE"/>
    <w:rsid w:val="590063D9"/>
    <w:rsid w:val="5ADD0C4D"/>
    <w:rsid w:val="5EA74274"/>
    <w:rsid w:val="5F942860"/>
    <w:rsid w:val="61497A36"/>
    <w:rsid w:val="639A13CD"/>
    <w:rsid w:val="63BF6D26"/>
    <w:rsid w:val="6AEB43E8"/>
    <w:rsid w:val="6B573ABF"/>
    <w:rsid w:val="7346389A"/>
    <w:rsid w:val="753F12B8"/>
    <w:rsid w:val="758D68A8"/>
    <w:rsid w:val="76AF49AE"/>
    <w:rsid w:val="776B1F10"/>
    <w:rsid w:val="785B7DB5"/>
    <w:rsid w:val="78F66879"/>
    <w:rsid w:val="7CE14324"/>
    <w:rsid w:val="7D6502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2020-07-22T08:13:00Z</dcterms:created>
  <dc:creator>liyue</dc:creator>
  <cp:lastModifiedBy>lenovo</cp:lastModifiedBy>
  <cp:lastPrinted>2020-07-23T08:35:00Z</cp:lastPrinted>
  <dcterms:modified xsi:type="dcterms:W3CDTF">2020-07-27T10:51:20Z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