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 xml:space="preserve">附件4                                      </w:t>
      </w:r>
    </w:p>
    <w:tbl>
      <w:tblPr>
        <w:tblStyle w:val="7"/>
        <w:tblpPr w:leftFromText="180" w:rightFromText="180" w:vertAnchor="text" w:horzAnchor="page" w:tblpX="7830" w:tblpY="140"/>
        <w:tblOverlap w:val="never"/>
        <w:tblW w:w="14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360" w:type="pct"/>
            <w:vAlign w:val="center"/>
          </w:tcPr>
          <w:p>
            <w:pPr>
              <w:rPr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项目选题编号</w:t>
            </w:r>
          </w:p>
        </w:tc>
        <w:tc>
          <w:tcPr>
            <w:tcW w:w="1639" w:type="pct"/>
            <w:vAlign w:val="center"/>
          </w:tcPr>
          <w:p>
            <w:pPr>
              <w:rPr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eastAsia="黑体" w:cs="黑体"/>
          <w:sz w:val="32"/>
          <w:szCs w:val="32"/>
          <w:lang w:val="en-US" w:eastAsia="zh-CN" w:bidi="ar-SA"/>
        </w:rPr>
      </w:pPr>
    </w:p>
    <w:p>
      <w:pPr>
        <w:rPr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 xml:space="preserve">      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eastAsia="zh-CN" w:bidi="ar-SA"/>
        </w:rPr>
        <w:t>甘肃省人文社会科学</w:t>
      </w:r>
      <w:r>
        <w:rPr>
          <w:rFonts w:hint="eastAsia" w:ascii="黑体" w:eastAsia="黑体" w:cs="黑体"/>
          <w:sz w:val="32"/>
          <w:szCs w:val="32"/>
          <w:lang w:bidi="ar-SA"/>
        </w:rPr>
        <w:t>项目课题论证活页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980" w:type="dxa"/>
            <w:noWrap/>
            <w:vAlign w:val="center"/>
          </w:tcPr>
          <w:p>
            <w:pPr>
              <w:jc w:val="left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 w:bidi="ar-SA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6" w:hRule="atLeast"/>
          <w:jc w:val="center"/>
        </w:trPr>
        <w:tc>
          <w:tcPr>
            <w:tcW w:w="8980" w:type="dxa"/>
          </w:tcPr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本表参照以下提纲撰写，要求逻辑清晰，主题突出，层次分明，内容翔实，排版清晰。本表与《申请书》内容一致，总字数不超过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000字。</w:t>
            </w:r>
          </w:p>
          <w:p>
            <w:pPr>
              <w:autoSpaceDE w:val="0"/>
              <w:spacing w:line="520" w:lineRule="exact"/>
              <w:ind w:firstLine="333" w:firstLineChars="159"/>
              <w:rPr>
                <w:rFonts w:hint="eastAsia"/>
              </w:rPr>
            </w:pP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1.[研究内容]  本项目的研究对象、总体框架、重点难点、主要目标等。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2.[思路方</w:t>
            </w:r>
            <w:r>
              <w:rPr>
                <w:rFonts w:hint="eastAsia"/>
              </w:rPr>
              <w:t>法]  本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研究的基本思路、具体研究方法、研究计划及其可行性等。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[创新之处]  在学术思想、学术观点、研究方法等方面的特色和创新。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[预期成果]  成果形式、使用去向及预期社会效益等。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 xml:space="preserve">[研究基础]  </w:t>
            </w:r>
            <w:r>
              <w:rPr>
                <w:rFonts w:hint="eastAsia"/>
                <w:lang w:eastAsia="zh-CN"/>
              </w:rPr>
              <w:t>项目</w:t>
            </w:r>
            <w:r>
              <w:t>主持</w:t>
            </w:r>
            <w:r>
              <w:rPr>
                <w:rFonts w:hint="eastAsia"/>
              </w:rPr>
              <w:t>人前期相关研究成果、核心观点等。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  <w:lang w:eastAsia="zh-CN"/>
              </w:rPr>
              <w:t>进度安排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lang w:val="en-US" w:eastAsia="zh-CN"/>
              </w:rPr>
              <w:t xml:space="preserve">  项目</w:t>
            </w:r>
            <w:r>
              <w:rPr>
                <w:rFonts w:hint="eastAsia" w:ascii="宋体"/>
              </w:rPr>
              <w:t>研究</w:t>
            </w:r>
            <w:r>
              <w:rPr>
                <w:rFonts w:hint="eastAsia" w:ascii="宋体"/>
                <w:lang w:eastAsia="zh-CN"/>
              </w:rPr>
              <w:t>条件和进度安排。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eastAsia"/>
              </w:rPr>
              <w:t>[参考文献]  开展本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研究的主要中外参考文献。</w:t>
            </w:r>
          </w:p>
        </w:tc>
      </w:tr>
    </w:tbl>
    <w:p>
      <w:pPr>
        <w:tabs>
          <w:tab w:val="left" w:pos="-540"/>
        </w:tabs>
        <w:spacing w:line="240" w:lineRule="auto"/>
        <w:ind w:left="0" w:right="0" w:firstLine="0"/>
        <w:rPr>
          <w:rFonts w:hint="eastAsia" w:ascii="楷体_GB2312" w:eastAsia="楷体_GB2312"/>
          <w:sz w:val="21"/>
          <w:szCs w:val="21"/>
          <w:lang w:val="en-US" w:eastAsia="zh-CN"/>
        </w:rPr>
      </w:pPr>
      <w:r>
        <w:rPr>
          <w:rFonts w:hint="eastAsia" w:ascii="楷体_GB2312" w:eastAsia="楷体_GB2312"/>
          <w:sz w:val="21"/>
          <w:szCs w:val="21"/>
        </w:rPr>
        <w:t>说明</w:t>
      </w:r>
      <w:r>
        <w:rPr>
          <w:rFonts w:hint="eastAsia" w:ascii="楷体_GB2312" w:eastAsia="楷体_GB2312"/>
          <w:sz w:val="21"/>
          <w:szCs w:val="21"/>
          <w:lang w:eastAsia="zh-CN"/>
        </w:rPr>
        <w:t>：</w:t>
      </w:r>
      <w:r>
        <w:rPr>
          <w:rFonts w:hint="eastAsia" w:ascii="楷体_GB2312" w:eastAsia="楷体_GB2312"/>
          <w:sz w:val="21"/>
          <w:szCs w:val="21"/>
          <w:lang w:val="en-US" w:eastAsia="zh-CN"/>
        </w:rPr>
        <w:t>1.</w:t>
      </w:r>
      <w:r>
        <w:rPr>
          <w:rFonts w:hint="eastAsia" w:ascii="楷体_GB2312" w:eastAsia="楷体_GB2312"/>
          <w:sz w:val="21"/>
          <w:szCs w:val="21"/>
        </w:rPr>
        <w:t>活页文</w:t>
      </w:r>
      <w:r>
        <w:rPr>
          <w:rFonts w:hint="eastAsia" w:ascii="楷体_GB2312" w:eastAsia="楷体_GB2312"/>
          <w:sz w:val="21"/>
          <w:szCs w:val="21"/>
          <w:lang w:val="en-US" w:eastAsia="zh-CN"/>
        </w:rPr>
        <w:t>字表述中不得直接或间接透露个人信息或相关背景资料，否则取消参评资格。</w:t>
      </w:r>
    </w:p>
    <w:p>
      <w:pPr>
        <w:tabs>
          <w:tab w:val="left" w:pos="-540"/>
        </w:tabs>
        <w:spacing w:line="240" w:lineRule="auto"/>
        <w:ind w:left="0" w:right="0" w:firstLine="0"/>
      </w:pPr>
      <w:r>
        <w:rPr>
          <w:rFonts w:hint="eastAsia" w:ascii="楷体_GB2312" w:eastAsia="楷体_GB2312"/>
          <w:sz w:val="21"/>
          <w:szCs w:val="21"/>
          <w:lang w:val="en-US" w:eastAsia="zh-CN"/>
        </w:rPr>
        <w:t>　　　2.活页填写的内容要与《申请书》一致，本表须用A4纸双面印制，正文请用小四号仿宋字体和合适行距排版，各级标题可用黑体。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rPr>
        <w:rFonts w:hint="eastAsia" w:ascii="宋体"/>
        <w:sz w:val="28"/>
        <w:szCs w:val="28"/>
      </w:rPr>
    </w:pPr>
    <w:r>
      <w:rPr>
        <w:rStyle w:val="9"/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/>
        <w:sz w:val="28"/>
        <w:szCs w:val="28"/>
      </w:rPr>
      <w:instrText xml:space="preserve">Page</w:instrText>
    </w:r>
    <w:r>
      <w:rPr>
        <w:rStyle w:val="9"/>
        <w:rFonts w:hint="eastAsia" w:ascii="宋体"/>
        <w:sz w:val="28"/>
        <w:szCs w:val="28"/>
      </w:rPr>
      <w:fldChar w:fldCharType="separate"/>
    </w:r>
    <w:r>
      <w:rPr>
        <w:rStyle w:val="9"/>
        <w:rFonts w:hint="eastAsia" w:ascii="宋体"/>
        <w:sz w:val="28"/>
        <w:szCs w:val="28"/>
      </w:rPr>
      <w:t>- 1 -</w:t>
    </w:r>
    <w:r>
      <w:rPr>
        <w:rStyle w:val="9"/>
        <w:rFonts w:hint="eastAsia" w:ascii="宋体"/>
        <w:sz w:val="28"/>
        <w:szCs w:val="28"/>
      </w:rPr>
      <w:fldChar w:fldCharType="end"/>
    </w:r>
  </w:p>
  <w:p>
    <w:pPr>
      <w:pStyle w:val="5"/>
      <w:tabs>
        <w:tab w:val="right" w:pos="8307"/>
        <w:tab w:val="clear" w:pos="8306"/>
      </w:tabs>
      <w:ind w:left="0" w:right="360"/>
      <w:rPr>
        <w:rFonts w:hint="eastAsia"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</w:pPr>
  </w:p>
  <w:p>
    <w:pPr>
      <w:pStyle w:val="6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353A"/>
    <w:rsid w:val="33F90615"/>
    <w:rsid w:val="FF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 w:line="240" w:lineRule="auto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next w:val="4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2023-03-24T11:16:00Z</dcterms:created>
  <dc:creator>baixin</dc:creator>
  <cp:lastModifiedBy>baixin</cp:lastModifiedBy>
  <dcterms:modified xsi:type="dcterms:W3CDTF">2023-03-24T11:21:06Z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